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5E34" w14:textId="66C64EF2" w:rsidR="00D12DC1" w:rsidRPr="005F2E5B" w:rsidRDefault="00E63692" w:rsidP="00FB5BDE">
      <w:pPr>
        <w:jc w:val="right"/>
        <w:rPr>
          <w:rFonts w:asciiTheme="minorHAnsi" w:hAnsiTheme="minorHAnsi" w:cstheme="minorHAnsi"/>
        </w:rPr>
      </w:pPr>
      <w:r w:rsidRPr="005F2E5B">
        <w:rPr>
          <w:rFonts w:asciiTheme="minorHAnsi" w:hAnsiTheme="minorHAnsi" w:cstheme="minorHAnsi"/>
          <w:b/>
          <w:sz w:val="24"/>
          <w:szCs w:val="24"/>
        </w:rPr>
        <w:t>For Immediate Release</w:t>
      </w:r>
      <w:r w:rsidRPr="005F2E5B">
        <w:rPr>
          <w:rFonts w:asciiTheme="minorHAnsi" w:hAnsiTheme="minorHAnsi" w:cstheme="minorHAnsi"/>
          <w:b/>
        </w:rPr>
        <w:br/>
      </w:r>
      <w:r w:rsidR="00343C78" w:rsidRPr="005F7BCC">
        <w:rPr>
          <w:rFonts w:asciiTheme="minorHAnsi" w:hAnsiTheme="minorHAnsi" w:cstheme="minorHAnsi"/>
        </w:rPr>
        <w:fldChar w:fldCharType="begin"/>
      </w:r>
      <w:r w:rsidR="00343C78" w:rsidRPr="005F7BCC">
        <w:rPr>
          <w:rFonts w:asciiTheme="minorHAnsi" w:hAnsiTheme="minorHAnsi" w:cstheme="minorHAnsi"/>
        </w:rPr>
        <w:instrText xml:space="preserve"> DATE \@ "dddd, MMMM d, yyyy" </w:instrText>
      </w:r>
      <w:r w:rsidR="00343C78" w:rsidRPr="005F7BCC">
        <w:rPr>
          <w:rFonts w:asciiTheme="minorHAnsi" w:hAnsiTheme="minorHAnsi" w:cstheme="minorHAnsi"/>
        </w:rPr>
        <w:fldChar w:fldCharType="separate"/>
      </w:r>
      <w:r w:rsidR="00813103">
        <w:rPr>
          <w:rFonts w:asciiTheme="minorHAnsi" w:hAnsiTheme="minorHAnsi" w:cstheme="minorHAnsi"/>
          <w:noProof/>
        </w:rPr>
        <w:t>Monday, December 4, 2023</w:t>
      </w:r>
      <w:r w:rsidR="00343C78" w:rsidRPr="005F7BCC">
        <w:rPr>
          <w:rFonts w:asciiTheme="minorHAnsi" w:hAnsiTheme="minorHAnsi" w:cstheme="minorHAnsi"/>
        </w:rPr>
        <w:fldChar w:fldCharType="end"/>
      </w:r>
    </w:p>
    <w:p w14:paraId="7F9AB90A" w14:textId="2007232F" w:rsidR="00240798" w:rsidRPr="005F2E5B" w:rsidRDefault="0099127F" w:rsidP="006D6B1D">
      <w:pPr>
        <w:tabs>
          <w:tab w:val="left" w:pos="1200"/>
        </w:tabs>
        <w:jc w:val="center"/>
        <w:rPr>
          <w:rFonts w:asciiTheme="minorHAnsi" w:hAnsiTheme="minorHAnsi" w:cstheme="minorHAnsi"/>
          <w:b/>
          <w:sz w:val="24"/>
          <w:szCs w:val="24"/>
        </w:rPr>
      </w:pPr>
      <w:r>
        <w:rPr>
          <w:rFonts w:asciiTheme="minorHAnsi" w:hAnsiTheme="minorHAnsi" w:cstheme="minorHAnsi"/>
          <w:b/>
          <w:sz w:val="24"/>
          <w:szCs w:val="24"/>
        </w:rPr>
        <w:t>GREGORY A. FARNO APPOINTED CHANCELLOR OF EDUCATION</w:t>
      </w:r>
      <w:r>
        <w:rPr>
          <w:rFonts w:asciiTheme="minorHAnsi" w:hAnsiTheme="minorHAnsi" w:cstheme="minorHAnsi"/>
          <w:b/>
          <w:sz w:val="24"/>
          <w:szCs w:val="24"/>
        </w:rPr>
        <w:br/>
        <w:t>FOR THE ARCHDIOCESE OF BALTIM</w:t>
      </w:r>
      <w:r w:rsidR="00DE0F45">
        <w:rPr>
          <w:rFonts w:asciiTheme="minorHAnsi" w:hAnsiTheme="minorHAnsi" w:cstheme="minorHAnsi"/>
          <w:b/>
          <w:sz w:val="24"/>
          <w:szCs w:val="24"/>
        </w:rPr>
        <w:t>ORE</w:t>
      </w:r>
    </w:p>
    <w:p w14:paraId="1A84A553" w14:textId="45445BEC" w:rsidR="003842CB" w:rsidRPr="005F7BCC" w:rsidRDefault="0099127F" w:rsidP="006D6B1D">
      <w:pPr>
        <w:jc w:val="both"/>
        <w:rPr>
          <w:sz w:val="24"/>
          <w:szCs w:val="24"/>
        </w:rPr>
      </w:pPr>
      <w:r w:rsidRPr="005F7BCC">
        <w:rPr>
          <w:sz w:val="24"/>
          <w:szCs w:val="24"/>
        </w:rPr>
        <w:t>Baltimore, MD, (</w:t>
      </w:r>
      <w:r w:rsidR="00C169AB">
        <w:rPr>
          <w:sz w:val="24"/>
          <w:szCs w:val="24"/>
        </w:rPr>
        <w:t>Monday, December 4</w:t>
      </w:r>
      <w:r w:rsidR="005F7BCC" w:rsidRPr="005F7BCC">
        <w:rPr>
          <w:sz w:val="24"/>
          <w:szCs w:val="24"/>
        </w:rPr>
        <w:t>,</w:t>
      </w:r>
      <w:r w:rsidRPr="005F7BCC">
        <w:rPr>
          <w:sz w:val="24"/>
          <w:szCs w:val="24"/>
        </w:rPr>
        <w:t xml:space="preserve"> 2023) – William E. Lori, Archbishop of Baltimore, </w:t>
      </w:r>
      <w:r w:rsidR="00C169AB">
        <w:rPr>
          <w:sz w:val="24"/>
          <w:szCs w:val="24"/>
        </w:rPr>
        <w:t xml:space="preserve">appointed </w:t>
      </w:r>
      <w:r w:rsidRPr="005F7BCC">
        <w:rPr>
          <w:sz w:val="24"/>
          <w:szCs w:val="24"/>
        </w:rPr>
        <w:t xml:space="preserve">Mr. </w:t>
      </w:r>
      <w:bookmarkStart w:id="0" w:name="_Hlk151982875"/>
      <w:r w:rsidRPr="005F7BCC">
        <w:rPr>
          <w:sz w:val="24"/>
          <w:szCs w:val="24"/>
        </w:rPr>
        <w:t xml:space="preserve">Gregory A. </w:t>
      </w:r>
      <w:proofErr w:type="spellStart"/>
      <w:r w:rsidRPr="005F7BCC">
        <w:rPr>
          <w:sz w:val="24"/>
          <w:szCs w:val="24"/>
        </w:rPr>
        <w:t>Farno</w:t>
      </w:r>
      <w:proofErr w:type="spellEnd"/>
      <w:r w:rsidRPr="005F7BCC">
        <w:rPr>
          <w:sz w:val="24"/>
          <w:szCs w:val="24"/>
        </w:rPr>
        <w:t xml:space="preserve"> </w:t>
      </w:r>
      <w:bookmarkEnd w:id="0"/>
      <w:r w:rsidRPr="005F7BCC">
        <w:rPr>
          <w:sz w:val="24"/>
          <w:szCs w:val="24"/>
        </w:rPr>
        <w:t xml:space="preserve">as Chancellor of Education for the Archdiocese of Baltimore </w:t>
      </w:r>
      <w:r w:rsidR="006D6B1D" w:rsidRPr="005F7BCC">
        <w:rPr>
          <w:sz w:val="24"/>
          <w:szCs w:val="24"/>
        </w:rPr>
        <w:t>s</w:t>
      </w:r>
      <w:r w:rsidRPr="005F7BCC">
        <w:rPr>
          <w:sz w:val="24"/>
          <w:szCs w:val="24"/>
        </w:rPr>
        <w:t xml:space="preserve">chool system. </w:t>
      </w:r>
      <w:r w:rsidR="006D6B1D" w:rsidRPr="005F7BCC">
        <w:rPr>
          <w:sz w:val="24"/>
          <w:szCs w:val="24"/>
        </w:rPr>
        <w:t xml:space="preserve">The appointment of Mr. </w:t>
      </w:r>
      <w:proofErr w:type="spellStart"/>
      <w:r w:rsidR="006D6B1D" w:rsidRPr="005F7BCC">
        <w:rPr>
          <w:sz w:val="24"/>
          <w:szCs w:val="24"/>
        </w:rPr>
        <w:t>Farno</w:t>
      </w:r>
      <w:proofErr w:type="spellEnd"/>
      <w:r w:rsidR="006D6B1D" w:rsidRPr="005F7BCC">
        <w:rPr>
          <w:sz w:val="24"/>
          <w:szCs w:val="24"/>
        </w:rPr>
        <w:t xml:space="preserve"> comes after </w:t>
      </w:r>
      <w:proofErr w:type="gramStart"/>
      <w:r w:rsidR="006D6B1D" w:rsidRPr="005F7BCC">
        <w:rPr>
          <w:sz w:val="24"/>
          <w:szCs w:val="24"/>
        </w:rPr>
        <w:t>an</w:t>
      </w:r>
      <w:r w:rsidR="00813103">
        <w:rPr>
          <w:sz w:val="24"/>
          <w:szCs w:val="24"/>
        </w:rPr>
        <w:t xml:space="preserve"> </w:t>
      </w:r>
      <w:r w:rsidR="006D6B1D" w:rsidRPr="005F7BCC">
        <w:rPr>
          <w:sz w:val="24"/>
          <w:szCs w:val="24"/>
        </w:rPr>
        <w:t>extensive</w:t>
      </w:r>
      <w:proofErr w:type="gramEnd"/>
      <w:r w:rsidR="006D6B1D" w:rsidRPr="005F7BCC">
        <w:rPr>
          <w:sz w:val="24"/>
          <w:szCs w:val="24"/>
        </w:rPr>
        <w:t xml:space="preserve"> search following the retirement of Chancellor Emeritus, James B. Sellinger, in June of 2022.</w:t>
      </w:r>
      <w:r w:rsidR="003842CB" w:rsidRPr="005F7BCC">
        <w:rPr>
          <w:sz w:val="24"/>
          <w:szCs w:val="24"/>
        </w:rPr>
        <w:t xml:space="preserve"> </w:t>
      </w:r>
    </w:p>
    <w:p w14:paraId="2DD2291D" w14:textId="19DBADFB" w:rsidR="00F32856" w:rsidRPr="005F7BCC" w:rsidRDefault="00F32856" w:rsidP="00F32856">
      <w:pPr>
        <w:rPr>
          <w:sz w:val="24"/>
          <w:szCs w:val="24"/>
        </w:rPr>
      </w:pPr>
      <w:r w:rsidRPr="005F7BCC">
        <w:rPr>
          <w:sz w:val="24"/>
          <w:szCs w:val="24"/>
        </w:rPr>
        <w:t xml:space="preserve">“We are truly blessed to welcome Mr. </w:t>
      </w:r>
      <w:proofErr w:type="spellStart"/>
      <w:r w:rsidRPr="005F7BCC">
        <w:rPr>
          <w:sz w:val="24"/>
          <w:szCs w:val="24"/>
        </w:rPr>
        <w:t>Farno</w:t>
      </w:r>
      <w:proofErr w:type="spellEnd"/>
      <w:r w:rsidRPr="005F7BCC">
        <w:rPr>
          <w:sz w:val="24"/>
          <w:szCs w:val="24"/>
        </w:rPr>
        <w:t xml:space="preserve"> into this significant role of leading our Department of Catholic Schools. He is an individual with a long-standing commitment to education, to his community and to his faith. His impeccable record in leadership and organizational success </w:t>
      </w:r>
      <w:proofErr w:type="gramStart"/>
      <w:r w:rsidRPr="005F7BCC">
        <w:rPr>
          <w:sz w:val="24"/>
          <w:szCs w:val="24"/>
        </w:rPr>
        <w:t>make</w:t>
      </w:r>
      <w:proofErr w:type="gramEnd"/>
      <w:r w:rsidRPr="005F7BCC">
        <w:rPr>
          <w:sz w:val="24"/>
          <w:szCs w:val="24"/>
        </w:rPr>
        <w:t xml:space="preserve"> him the ideal person to take on this important position,” said Archbishop Lori. “I look forward to working closely with him as we continue to build upon our School’s strong Christ-centered foundation where every student is valued and where learning is celebrated.”</w:t>
      </w:r>
    </w:p>
    <w:p w14:paraId="5346485B" w14:textId="41964908" w:rsidR="0099127F" w:rsidRPr="005F7BCC" w:rsidRDefault="0099127F" w:rsidP="006D6B1D">
      <w:pPr>
        <w:jc w:val="both"/>
        <w:rPr>
          <w:sz w:val="24"/>
          <w:szCs w:val="24"/>
        </w:rPr>
      </w:pPr>
      <w:r w:rsidRPr="005F7BCC">
        <w:rPr>
          <w:sz w:val="24"/>
          <w:szCs w:val="24"/>
        </w:rPr>
        <w:t xml:space="preserve">Mr. </w:t>
      </w:r>
      <w:proofErr w:type="spellStart"/>
      <w:r w:rsidRPr="005F7BCC">
        <w:rPr>
          <w:sz w:val="24"/>
          <w:szCs w:val="24"/>
        </w:rPr>
        <w:t>Farno</w:t>
      </w:r>
      <w:proofErr w:type="spellEnd"/>
      <w:r w:rsidRPr="005F7BCC">
        <w:rPr>
          <w:sz w:val="24"/>
          <w:szCs w:val="24"/>
        </w:rPr>
        <w:t xml:space="preserve"> joins the archdiocese from Truist Financial Corporation, where he served as the Regional President for the Maryland Region until his retirement in </w:t>
      </w:r>
      <w:r w:rsidR="00306875">
        <w:rPr>
          <w:sz w:val="24"/>
          <w:szCs w:val="24"/>
        </w:rPr>
        <w:t>September</w:t>
      </w:r>
      <w:r w:rsidRPr="005F7BCC">
        <w:rPr>
          <w:sz w:val="24"/>
          <w:szCs w:val="24"/>
        </w:rPr>
        <w:t xml:space="preserve"> 2023. </w:t>
      </w:r>
      <w:r w:rsidR="008E4C83" w:rsidRPr="005F7BCC">
        <w:rPr>
          <w:sz w:val="24"/>
          <w:szCs w:val="24"/>
        </w:rPr>
        <w:t xml:space="preserve">As the Regional President for the Maryland Region, Mr. </w:t>
      </w:r>
      <w:proofErr w:type="spellStart"/>
      <w:r w:rsidR="008E4C83" w:rsidRPr="005F7BCC">
        <w:rPr>
          <w:sz w:val="24"/>
          <w:szCs w:val="24"/>
        </w:rPr>
        <w:t>Farno</w:t>
      </w:r>
      <w:proofErr w:type="spellEnd"/>
      <w:r w:rsidR="008E4C83" w:rsidRPr="005F7BCC">
        <w:rPr>
          <w:sz w:val="24"/>
          <w:szCs w:val="24"/>
        </w:rPr>
        <w:t xml:space="preserve"> skillfully led the commercial operations of Truist Financial Corporation, ensuring the effective delivery of the firm's services to its clients.  </w:t>
      </w:r>
      <w:r w:rsidRPr="005F7BCC">
        <w:rPr>
          <w:sz w:val="24"/>
          <w:szCs w:val="24"/>
        </w:rPr>
        <w:t>Prior to his t</w:t>
      </w:r>
      <w:r w:rsidR="008E4C83" w:rsidRPr="005F7BCC">
        <w:rPr>
          <w:sz w:val="24"/>
          <w:szCs w:val="24"/>
        </w:rPr>
        <w:t>enure</w:t>
      </w:r>
      <w:r w:rsidRPr="005F7BCC">
        <w:rPr>
          <w:sz w:val="24"/>
          <w:szCs w:val="24"/>
        </w:rPr>
        <w:t xml:space="preserve"> at Truist Financial Corporation, Mr. </w:t>
      </w:r>
      <w:proofErr w:type="spellStart"/>
      <w:r w:rsidRPr="005F7BCC">
        <w:rPr>
          <w:sz w:val="24"/>
          <w:szCs w:val="24"/>
        </w:rPr>
        <w:t>Farno</w:t>
      </w:r>
      <w:proofErr w:type="spellEnd"/>
      <w:r w:rsidRPr="005F7BCC">
        <w:rPr>
          <w:sz w:val="24"/>
          <w:szCs w:val="24"/>
        </w:rPr>
        <w:t xml:space="preserve"> held various distinguished positions at SunTrust Bank, including president, managing director, and senior vice president.</w:t>
      </w:r>
    </w:p>
    <w:p w14:paraId="4A52A0B4" w14:textId="47B97B63" w:rsidR="0099127F" w:rsidRDefault="0099127F" w:rsidP="006D6B1D">
      <w:pPr>
        <w:jc w:val="both"/>
        <w:rPr>
          <w:sz w:val="24"/>
          <w:szCs w:val="24"/>
        </w:rPr>
      </w:pPr>
      <w:r w:rsidRPr="005F7BCC">
        <w:rPr>
          <w:sz w:val="24"/>
          <w:szCs w:val="24"/>
        </w:rPr>
        <w:t xml:space="preserve">Mr. </w:t>
      </w:r>
      <w:proofErr w:type="spellStart"/>
      <w:r w:rsidRPr="005F7BCC">
        <w:rPr>
          <w:sz w:val="24"/>
          <w:szCs w:val="24"/>
        </w:rPr>
        <w:t>Farno</w:t>
      </w:r>
      <w:proofErr w:type="spellEnd"/>
      <w:r w:rsidRPr="005F7BCC">
        <w:rPr>
          <w:sz w:val="24"/>
          <w:szCs w:val="24"/>
        </w:rPr>
        <w:t xml:space="preserve"> is a highly regarded figure within Baltimore's business community, </w:t>
      </w:r>
      <w:r w:rsidR="008E4C83" w:rsidRPr="005F7BCC">
        <w:rPr>
          <w:sz w:val="24"/>
          <w:szCs w:val="24"/>
        </w:rPr>
        <w:t xml:space="preserve">known </w:t>
      </w:r>
      <w:r w:rsidRPr="005F7BCC">
        <w:rPr>
          <w:sz w:val="24"/>
          <w:szCs w:val="24"/>
        </w:rPr>
        <w:t>for his extensive involvement</w:t>
      </w:r>
      <w:r w:rsidR="006D6B1D" w:rsidRPr="005F7BCC">
        <w:rPr>
          <w:sz w:val="24"/>
          <w:szCs w:val="24"/>
        </w:rPr>
        <w:t xml:space="preserve"> with</w:t>
      </w:r>
      <w:r w:rsidRPr="005F7BCC">
        <w:rPr>
          <w:sz w:val="24"/>
          <w:szCs w:val="24"/>
        </w:rPr>
        <w:t xml:space="preserve"> philanthropic boards and committees throughout the region. His contributions have extended to organizations such as the B&amp;O Railroad Museum, the Baltimore Area Council of the Boy Scouts of America, the Economic Alliance of Greater Baltimore, the Greater Baltimore Committee, the Living Classrooms Foundation, St. Ignatius Loyola Academy, St. Timothy's School, Family and Children Services of Maryland, the Center for Urban Families, and the Maryland Bankers Association.</w:t>
      </w:r>
    </w:p>
    <w:p w14:paraId="1E0D58B8" w14:textId="2DEBF7BE" w:rsidR="00DB5E74" w:rsidRPr="00DB5E74" w:rsidRDefault="00DB5E74" w:rsidP="00DB5E74">
      <w:pPr>
        <w:jc w:val="both"/>
        <w:rPr>
          <w:rFonts w:eastAsia="Times New Roman"/>
          <w:sz w:val="24"/>
          <w:szCs w:val="24"/>
        </w:rPr>
      </w:pPr>
      <w:r w:rsidRPr="00DB5E74">
        <w:rPr>
          <w:rFonts w:eastAsia="Times New Roman"/>
          <w:color w:val="212121"/>
          <w:sz w:val="24"/>
          <w:szCs w:val="24"/>
        </w:rPr>
        <w:t>“</w:t>
      </w:r>
      <w:r w:rsidR="00C169AB">
        <w:rPr>
          <w:rFonts w:eastAsia="Times New Roman"/>
          <w:color w:val="212121"/>
          <w:sz w:val="24"/>
          <w:szCs w:val="24"/>
        </w:rPr>
        <w:t xml:space="preserve">Mr. </w:t>
      </w:r>
      <w:proofErr w:type="spellStart"/>
      <w:r w:rsidR="00C169AB">
        <w:rPr>
          <w:rFonts w:eastAsia="Times New Roman"/>
          <w:color w:val="212121"/>
          <w:sz w:val="24"/>
          <w:szCs w:val="24"/>
        </w:rPr>
        <w:t>Farno</w:t>
      </w:r>
      <w:proofErr w:type="spellEnd"/>
      <w:r w:rsidRPr="00DB5E74">
        <w:rPr>
          <w:rFonts w:eastAsia="Times New Roman"/>
          <w:color w:val="212121"/>
          <w:sz w:val="24"/>
          <w:szCs w:val="24"/>
        </w:rPr>
        <w:t> loves our community and has been a champion for Catholic education for the more than 25 years that I have known him,” said Bill McCarthy, </w:t>
      </w:r>
      <w:r w:rsidRPr="00DB5E74">
        <w:rPr>
          <w:rFonts w:eastAsia="Times New Roman"/>
          <w:sz w:val="24"/>
          <w:szCs w:val="24"/>
        </w:rPr>
        <w:t xml:space="preserve">Executive Director Catholic </w:t>
      </w:r>
      <w:r w:rsidRPr="00DB5E74">
        <w:rPr>
          <w:rFonts w:eastAsia="Times New Roman"/>
          <w:sz w:val="24"/>
          <w:szCs w:val="24"/>
        </w:rPr>
        <w:lastRenderedPageBreak/>
        <w:t>Charities.  “</w:t>
      </w:r>
      <w:r w:rsidR="00C169AB">
        <w:rPr>
          <w:rFonts w:eastAsia="Times New Roman"/>
          <w:color w:val="212121"/>
          <w:sz w:val="24"/>
          <w:szCs w:val="24"/>
        </w:rPr>
        <w:t>He</w:t>
      </w:r>
      <w:r w:rsidRPr="00DB5E74">
        <w:rPr>
          <w:rFonts w:eastAsia="Times New Roman"/>
          <w:color w:val="212121"/>
          <w:sz w:val="24"/>
          <w:szCs w:val="24"/>
        </w:rPr>
        <w:t xml:space="preserve"> has spent his 40-year banking career in greater Baltimore where he and Kathy have raised their family. He is a passionate mission driven leader, who as Chancellor will ensure that Catholic education thrives and is accessible to all neighbors who seek it. We are incredibly fortunate to have Greg as our Chancellor of Education.”</w:t>
      </w:r>
    </w:p>
    <w:p w14:paraId="5EEBE478" w14:textId="508C0326" w:rsidR="0099127F" w:rsidRPr="005F7BCC" w:rsidRDefault="00C169AB" w:rsidP="006D6B1D">
      <w:pPr>
        <w:jc w:val="both"/>
        <w:rPr>
          <w:sz w:val="24"/>
          <w:szCs w:val="24"/>
        </w:rPr>
      </w:pPr>
      <w:r>
        <w:rPr>
          <w:sz w:val="24"/>
          <w:szCs w:val="24"/>
        </w:rPr>
        <w:t xml:space="preserve">Mr. </w:t>
      </w:r>
      <w:proofErr w:type="spellStart"/>
      <w:r>
        <w:rPr>
          <w:sz w:val="24"/>
          <w:szCs w:val="24"/>
        </w:rPr>
        <w:t>Farno</w:t>
      </w:r>
      <w:proofErr w:type="spellEnd"/>
      <w:r w:rsidR="0099127F" w:rsidRPr="005F7BCC">
        <w:rPr>
          <w:sz w:val="24"/>
          <w:szCs w:val="24"/>
        </w:rPr>
        <w:t xml:space="preserve"> will succeed as the second Chancellor of Education for the Archdiocese of Baltimore, a position established by Archbishop Lori in 2014 to ensure the </w:t>
      </w:r>
      <w:r w:rsidR="008E4C83" w:rsidRPr="005F7BCC">
        <w:rPr>
          <w:sz w:val="24"/>
          <w:szCs w:val="24"/>
        </w:rPr>
        <w:t>long-term sustainability</w:t>
      </w:r>
      <w:r w:rsidR="0099127F" w:rsidRPr="005F7BCC">
        <w:rPr>
          <w:sz w:val="24"/>
          <w:szCs w:val="24"/>
        </w:rPr>
        <w:t xml:space="preserve"> of Catholic Schools through enhanced operational efficiency and oversight.</w:t>
      </w:r>
    </w:p>
    <w:p w14:paraId="1AA8A996" w14:textId="26EE9EF1" w:rsidR="0099127F" w:rsidRPr="005F7BCC" w:rsidRDefault="008E4C83" w:rsidP="006D6B1D">
      <w:pPr>
        <w:jc w:val="both"/>
        <w:rPr>
          <w:sz w:val="24"/>
          <w:szCs w:val="24"/>
        </w:rPr>
      </w:pPr>
      <w:r w:rsidRPr="005F7BCC">
        <w:rPr>
          <w:sz w:val="24"/>
          <w:szCs w:val="24"/>
        </w:rPr>
        <w:t>As the Chancellor of Education</w:t>
      </w:r>
      <w:r w:rsidR="0099127F" w:rsidRPr="005F7BCC">
        <w:rPr>
          <w:sz w:val="24"/>
          <w:szCs w:val="24"/>
        </w:rPr>
        <w:t xml:space="preserve">, Mr. </w:t>
      </w:r>
      <w:proofErr w:type="spellStart"/>
      <w:r w:rsidR="0099127F" w:rsidRPr="005F7BCC">
        <w:rPr>
          <w:sz w:val="24"/>
          <w:szCs w:val="24"/>
        </w:rPr>
        <w:t>Farno</w:t>
      </w:r>
      <w:proofErr w:type="spellEnd"/>
      <w:r w:rsidR="0099127F" w:rsidRPr="005F7BCC">
        <w:rPr>
          <w:sz w:val="24"/>
          <w:szCs w:val="24"/>
        </w:rPr>
        <w:t xml:space="preserve"> will oversee the business operations of the Catholic school system. His responsibilities will encompass strategic initiatives for the advancement of Catholic schools, including enrollment recruitment and retention, financial stability, and the implementation of effective marketing and communication strategies. Furthermore, he will actively engage in fundraising endeavors, the development of local school boards, and advocacy for public policy.</w:t>
      </w:r>
    </w:p>
    <w:p w14:paraId="537E98BD" w14:textId="18599758" w:rsidR="0099127F" w:rsidRPr="005F7BCC" w:rsidRDefault="0099127F" w:rsidP="006D6B1D">
      <w:pPr>
        <w:jc w:val="both"/>
        <w:rPr>
          <w:sz w:val="24"/>
          <w:szCs w:val="24"/>
        </w:rPr>
      </w:pPr>
      <w:r w:rsidRPr="005F7BCC">
        <w:rPr>
          <w:sz w:val="24"/>
          <w:szCs w:val="24"/>
        </w:rPr>
        <w:t>Dr. Donna Hargens will continue</w:t>
      </w:r>
      <w:r w:rsidR="008E4C83" w:rsidRPr="005F7BCC">
        <w:rPr>
          <w:sz w:val="24"/>
          <w:szCs w:val="24"/>
        </w:rPr>
        <w:t xml:space="preserve"> to serve </w:t>
      </w:r>
      <w:r w:rsidRPr="005F7BCC">
        <w:rPr>
          <w:sz w:val="24"/>
          <w:szCs w:val="24"/>
        </w:rPr>
        <w:t xml:space="preserve">as the Superintendent of Catholic Schools for the </w:t>
      </w:r>
      <w:r w:rsidR="006D6B1D" w:rsidRPr="005F7BCC">
        <w:rPr>
          <w:sz w:val="24"/>
          <w:szCs w:val="24"/>
        </w:rPr>
        <w:t>a</w:t>
      </w:r>
      <w:r w:rsidRPr="005F7BCC">
        <w:rPr>
          <w:sz w:val="24"/>
          <w:szCs w:val="24"/>
        </w:rPr>
        <w:t>rchdiocese, a role she has ably held since 2018.</w:t>
      </w:r>
    </w:p>
    <w:p w14:paraId="00ECE32E" w14:textId="6B84F1DD" w:rsidR="0099127F" w:rsidRPr="005F7BCC" w:rsidRDefault="0099127F" w:rsidP="006D6B1D">
      <w:pPr>
        <w:jc w:val="both"/>
        <w:rPr>
          <w:sz w:val="24"/>
          <w:szCs w:val="24"/>
        </w:rPr>
      </w:pPr>
      <w:r w:rsidRPr="005F7BCC">
        <w:rPr>
          <w:sz w:val="24"/>
          <w:szCs w:val="24"/>
        </w:rPr>
        <w:t xml:space="preserve">Mr. </w:t>
      </w:r>
      <w:proofErr w:type="spellStart"/>
      <w:r w:rsidRPr="005F7BCC">
        <w:rPr>
          <w:sz w:val="24"/>
          <w:szCs w:val="24"/>
        </w:rPr>
        <w:t>Farno</w:t>
      </w:r>
      <w:proofErr w:type="spellEnd"/>
      <w:r w:rsidRPr="005F7BCC">
        <w:rPr>
          <w:sz w:val="24"/>
          <w:szCs w:val="24"/>
        </w:rPr>
        <w:t xml:space="preserve"> will assume his new role on </w:t>
      </w:r>
      <w:r w:rsidR="005F7BCC" w:rsidRPr="005F7BCC">
        <w:rPr>
          <w:sz w:val="24"/>
          <w:szCs w:val="24"/>
        </w:rPr>
        <w:t>January 17, 2024</w:t>
      </w:r>
      <w:r w:rsidRPr="005F7BCC">
        <w:rPr>
          <w:sz w:val="24"/>
          <w:szCs w:val="24"/>
        </w:rPr>
        <w:t>, poised to bring his exceptional leadership and expertise to further strengthen the educational foundation of the Archdiocese of Baltimore.</w:t>
      </w:r>
    </w:p>
    <w:p w14:paraId="558B40EB" w14:textId="77777777" w:rsidR="005F7BCC" w:rsidRDefault="005F7BCC" w:rsidP="005F7BCC">
      <w:pPr>
        <w:ind w:left="360"/>
        <w:jc w:val="center"/>
        <w:rPr>
          <w:rFonts w:ascii="Arial" w:hAnsi="Arial" w:cs="Arial"/>
        </w:rPr>
      </w:pPr>
    </w:p>
    <w:p w14:paraId="6CF39BB0" w14:textId="58A88F38" w:rsidR="005F7BCC" w:rsidRPr="001E63E1" w:rsidRDefault="005F7BCC" w:rsidP="005F7BCC">
      <w:pPr>
        <w:ind w:left="360"/>
        <w:jc w:val="center"/>
        <w:rPr>
          <w:rFonts w:ascii="Arial" w:hAnsi="Arial" w:cs="Arial"/>
        </w:rPr>
      </w:pPr>
      <w:r>
        <w:rPr>
          <w:rFonts w:ascii="Arial" w:hAnsi="Arial" w:cs="Arial"/>
        </w:rPr>
        <w:t>###</w:t>
      </w:r>
    </w:p>
    <w:p w14:paraId="6137E663" w14:textId="77777777" w:rsidR="0099127F" w:rsidRDefault="0099127F" w:rsidP="005F7BCC">
      <w:pPr>
        <w:jc w:val="center"/>
        <w:rPr>
          <w:rFonts w:ascii="DejaVuSerifCondensed" w:hAnsi="DejaVuSerifCondensed" w:cs="DejaVuSerifCondensed"/>
          <w:sz w:val="27"/>
          <w:szCs w:val="27"/>
        </w:rPr>
      </w:pPr>
    </w:p>
    <w:p w14:paraId="608BA252" w14:textId="00AB63DB" w:rsidR="00C83B84" w:rsidRDefault="00C83B84" w:rsidP="00DE14B9"/>
    <w:p w14:paraId="29182A5E" w14:textId="5D6EF8EB" w:rsidR="002136B7" w:rsidRPr="005F2E5B" w:rsidRDefault="005F2E5B" w:rsidP="005F2E5B">
      <w:pPr>
        <w:autoSpaceDE w:val="0"/>
        <w:autoSpaceDN w:val="0"/>
        <w:jc w:val="both"/>
        <w:rPr>
          <w:rFonts w:eastAsiaTheme="minorHAnsi"/>
          <w:b/>
          <w:bCs/>
          <w:color w:val="083D5E"/>
          <w:sz w:val="21"/>
          <w:szCs w:val="21"/>
        </w:rPr>
      </w:pPr>
      <w:r>
        <w:rPr>
          <w:b/>
          <w:bCs/>
          <w:i/>
          <w:iCs/>
          <w:sz w:val="20"/>
          <w:szCs w:val="20"/>
        </w:rPr>
        <w:t xml:space="preserve">About Archdiocese of Baltimore Catholic Schools: </w:t>
      </w:r>
      <w:r>
        <w:rPr>
          <w:i/>
          <w:iCs/>
          <w:sz w:val="20"/>
          <w:szCs w:val="20"/>
        </w:rPr>
        <w:t>Catholic schools in the Archdiocese of Baltimore provide a Christ-centered education that is academically excellent and empowers students to reach their full potential--spiritually, intellectually, physically, socially</w:t>
      </w:r>
      <w:r w:rsidR="008E4C83">
        <w:rPr>
          <w:i/>
          <w:iCs/>
          <w:sz w:val="20"/>
          <w:szCs w:val="20"/>
        </w:rPr>
        <w:t>,</w:t>
      </w:r>
      <w:r>
        <w:rPr>
          <w:i/>
          <w:iCs/>
          <w:sz w:val="20"/>
          <w:szCs w:val="20"/>
        </w:rPr>
        <w:t xml:space="preserve"> and morally. There are 40 archdiocesan Catholic schools located in nine jurisdictions </w:t>
      </w:r>
      <w:r w:rsidR="008E4C83">
        <w:rPr>
          <w:i/>
          <w:iCs/>
          <w:sz w:val="20"/>
          <w:szCs w:val="20"/>
        </w:rPr>
        <w:t>throughout</w:t>
      </w:r>
      <w:r>
        <w:rPr>
          <w:i/>
          <w:iCs/>
          <w:sz w:val="20"/>
          <w:szCs w:val="20"/>
        </w:rPr>
        <w:t xml:space="preserve"> Maryland, including the city and county of Baltimore. The 34 elementary schools and 6 high schools enroll almost 17,000 students and are vibrant communities of faith and learning. </w:t>
      </w:r>
      <w:r w:rsidR="008E4C83">
        <w:rPr>
          <w:i/>
          <w:iCs/>
          <w:sz w:val="20"/>
          <w:szCs w:val="20"/>
        </w:rPr>
        <w:t xml:space="preserve">Additionally, there are </w:t>
      </w:r>
      <w:r>
        <w:rPr>
          <w:i/>
          <w:iCs/>
          <w:sz w:val="20"/>
          <w:szCs w:val="20"/>
        </w:rPr>
        <w:t>12 Independent Catholic High schools</w:t>
      </w:r>
      <w:r w:rsidR="006D6B1D">
        <w:rPr>
          <w:i/>
          <w:iCs/>
          <w:sz w:val="20"/>
          <w:szCs w:val="20"/>
        </w:rPr>
        <w:t xml:space="preserve"> and 6 independent elementary/middle schools</w:t>
      </w:r>
      <w:r>
        <w:rPr>
          <w:i/>
          <w:iCs/>
          <w:sz w:val="20"/>
          <w:szCs w:val="20"/>
        </w:rPr>
        <w:t xml:space="preserve"> in the archdiocese,</w:t>
      </w:r>
      <w:r w:rsidR="006D6B1D">
        <w:rPr>
          <w:i/>
          <w:iCs/>
          <w:sz w:val="20"/>
          <w:szCs w:val="20"/>
        </w:rPr>
        <w:t xml:space="preserve"> </w:t>
      </w:r>
      <w:r>
        <w:rPr>
          <w:i/>
          <w:iCs/>
          <w:sz w:val="20"/>
          <w:szCs w:val="20"/>
        </w:rPr>
        <w:t xml:space="preserve">serving </w:t>
      </w:r>
      <w:r w:rsidR="006D6B1D">
        <w:rPr>
          <w:i/>
          <w:iCs/>
          <w:sz w:val="20"/>
          <w:szCs w:val="20"/>
        </w:rPr>
        <w:t>over 8,000</w:t>
      </w:r>
      <w:r>
        <w:rPr>
          <w:i/>
          <w:iCs/>
          <w:sz w:val="20"/>
          <w:szCs w:val="20"/>
        </w:rPr>
        <w:t xml:space="preserve"> students.</w:t>
      </w:r>
      <w:r w:rsidR="008E4C83">
        <w:rPr>
          <w:i/>
          <w:iCs/>
          <w:sz w:val="20"/>
          <w:szCs w:val="20"/>
        </w:rPr>
        <w:t xml:space="preserve"> Independent Catholic Schools are privately owned, operated, and incorporated. </w:t>
      </w:r>
      <w:r>
        <w:rPr>
          <w:i/>
          <w:iCs/>
          <w:sz w:val="20"/>
          <w:szCs w:val="20"/>
        </w:rPr>
        <w:t xml:space="preserve">All schools comply with applicable teachings of the Roman Catholic Church. For more information on Catholic Schools in the Archdiocese of Baltimore, please visit Archbalt.org/schools.  </w:t>
      </w:r>
    </w:p>
    <w:p w14:paraId="74FC24C1" w14:textId="77777777" w:rsidR="00CF5FE2" w:rsidRPr="00521921" w:rsidRDefault="00CF5FE2" w:rsidP="00240798">
      <w:pPr>
        <w:jc w:val="both"/>
        <w:rPr>
          <w:rFonts w:ascii="Arial" w:hAnsi="Arial" w:cs="Arial"/>
        </w:rPr>
      </w:pPr>
    </w:p>
    <w:p w14:paraId="214BABA8" w14:textId="1847E98B" w:rsidR="00D51945" w:rsidRDefault="00D51945" w:rsidP="00D253F5">
      <w:pPr>
        <w:tabs>
          <w:tab w:val="left" w:pos="1200"/>
        </w:tabs>
        <w:spacing w:after="0" w:line="240" w:lineRule="auto"/>
        <w:rPr>
          <w:rFonts w:ascii="Garamond" w:hAnsi="Garamond" w:cs="Courier New"/>
          <w:b/>
          <w:sz w:val="23"/>
          <w:szCs w:val="23"/>
        </w:rPr>
      </w:pPr>
    </w:p>
    <w:p w14:paraId="03586339" w14:textId="10EAE2BB" w:rsidR="00D253F5" w:rsidRPr="005F2E5B" w:rsidRDefault="00D51945" w:rsidP="00D51945">
      <w:pPr>
        <w:tabs>
          <w:tab w:val="left" w:pos="1200"/>
        </w:tabs>
        <w:spacing w:after="0"/>
        <w:rPr>
          <w:rFonts w:asciiTheme="minorHAnsi" w:hAnsiTheme="minorHAnsi" w:cstheme="minorHAnsi"/>
        </w:rPr>
      </w:pPr>
      <w:r w:rsidRPr="005F2E5B">
        <w:rPr>
          <w:rFonts w:asciiTheme="minorHAnsi" w:hAnsiTheme="minorHAnsi" w:cstheme="minorHAnsi"/>
          <w:b/>
        </w:rPr>
        <w:lastRenderedPageBreak/>
        <w:t>Media Contact</w:t>
      </w:r>
      <w:r w:rsidRPr="005F2E5B">
        <w:rPr>
          <w:rFonts w:asciiTheme="minorHAnsi" w:hAnsiTheme="minorHAnsi" w:cstheme="minorHAnsi"/>
          <w:b/>
        </w:rPr>
        <w:br/>
      </w:r>
      <w:r w:rsidRPr="005F2E5B">
        <w:rPr>
          <w:rFonts w:asciiTheme="minorHAnsi" w:hAnsiTheme="minorHAnsi" w:cstheme="minorHAnsi"/>
          <w:sz w:val="20"/>
          <w:szCs w:val="20"/>
        </w:rPr>
        <w:t>Lauren Robinson</w:t>
      </w:r>
      <w:r w:rsidRPr="005F2E5B">
        <w:rPr>
          <w:rFonts w:asciiTheme="minorHAnsi" w:hAnsiTheme="minorHAnsi" w:cstheme="minorHAnsi"/>
          <w:sz w:val="20"/>
          <w:szCs w:val="20"/>
        </w:rPr>
        <w:br/>
        <w:t xml:space="preserve">410.547.5369 (office) </w:t>
      </w:r>
      <w:r w:rsidRPr="005F2E5B">
        <w:rPr>
          <w:rFonts w:asciiTheme="minorHAnsi" w:hAnsiTheme="minorHAnsi" w:cstheme="minorHAnsi"/>
          <w:sz w:val="20"/>
          <w:szCs w:val="20"/>
        </w:rPr>
        <w:br/>
        <w:t>443.739.7876 (cell)</w:t>
      </w:r>
    </w:p>
    <w:sectPr w:rsidR="00D253F5" w:rsidRPr="005F2E5B" w:rsidSect="00D51945">
      <w:headerReference w:type="default" r:id="rId7"/>
      <w:headerReference w:type="first" r:id="rId8"/>
      <w:pgSz w:w="12240" w:h="15840"/>
      <w:pgMar w:top="20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1327" w14:textId="77777777" w:rsidR="004C4CD9" w:rsidRDefault="004C4CD9" w:rsidP="00D5374A">
      <w:pPr>
        <w:spacing w:after="0" w:line="240" w:lineRule="auto"/>
      </w:pPr>
      <w:r>
        <w:separator/>
      </w:r>
    </w:p>
  </w:endnote>
  <w:endnote w:type="continuationSeparator" w:id="0">
    <w:p w14:paraId="7AD2F29F" w14:textId="77777777" w:rsidR="004C4CD9" w:rsidRDefault="004C4CD9" w:rsidP="00D5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F011" w14:textId="77777777" w:rsidR="004C4CD9" w:rsidRDefault="004C4CD9" w:rsidP="00D5374A">
      <w:pPr>
        <w:spacing w:after="0" w:line="240" w:lineRule="auto"/>
      </w:pPr>
      <w:r>
        <w:separator/>
      </w:r>
    </w:p>
  </w:footnote>
  <w:footnote w:type="continuationSeparator" w:id="0">
    <w:p w14:paraId="3D15E2EB" w14:textId="77777777" w:rsidR="004C4CD9" w:rsidRDefault="004C4CD9" w:rsidP="00D5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9798" w14:textId="6BECC687" w:rsidR="00D5374A" w:rsidRPr="00E63692" w:rsidRDefault="00D51945" w:rsidP="00E63692">
    <w:pPr>
      <w:pStyle w:val="Header"/>
    </w:pPr>
    <w:r>
      <w:rPr>
        <w:noProof/>
      </w:rPr>
      <w:drawing>
        <wp:inline distT="0" distB="0" distL="0" distR="0" wp14:anchorId="75891948" wp14:editId="61265913">
          <wp:extent cx="914400" cy="4982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0744_ARCH_Horizontal_Logo_4c.png"/>
                  <pic:cNvPicPr/>
                </pic:nvPicPr>
                <pic:blipFill>
                  <a:blip r:embed="rId1">
                    <a:extLst>
                      <a:ext uri="{28A0092B-C50C-407E-A947-70E740481C1C}">
                        <a14:useLocalDpi xmlns:a14="http://schemas.microsoft.com/office/drawing/2010/main" val="0"/>
                      </a:ext>
                    </a:extLst>
                  </a:blip>
                  <a:stretch>
                    <a:fillRect/>
                  </a:stretch>
                </pic:blipFill>
                <pic:spPr>
                  <a:xfrm>
                    <a:off x="0" y="0"/>
                    <a:ext cx="914400" cy="4982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D699" w14:textId="69A1C359" w:rsidR="00E63692" w:rsidRDefault="00240798" w:rsidP="00EC6936">
    <w:pPr>
      <w:pStyle w:val="Header"/>
      <w:jc w:val="center"/>
    </w:pPr>
    <w:r>
      <w:rPr>
        <w:noProof/>
      </w:rPr>
      <w:drawing>
        <wp:inline distT="0" distB="0" distL="0" distR="0" wp14:anchorId="7DD02C42" wp14:editId="2704AECE">
          <wp:extent cx="1645920" cy="8968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744_ARCH_Horizontal_Logo_4c.png"/>
                  <pic:cNvPicPr/>
                </pic:nvPicPr>
                <pic:blipFill>
                  <a:blip r:embed="rId1">
                    <a:extLst>
                      <a:ext uri="{28A0092B-C50C-407E-A947-70E740481C1C}">
                        <a14:useLocalDpi xmlns:a14="http://schemas.microsoft.com/office/drawing/2010/main" val="0"/>
                      </a:ext>
                    </a:extLst>
                  </a:blip>
                  <a:stretch>
                    <a:fillRect/>
                  </a:stretch>
                </pic:blipFill>
                <pic:spPr>
                  <a:xfrm>
                    <a:off x="0" y="0"/>
                    <a:ext cx="1645920" cy="896818"/>
                  </a:xfrm>
                  <a:prstGeom prst="rect">
                    <a:avLst/>
                  </a:prstGeom>
                </pic:spPr>
              </pic:pic>
            </a:graphicData>
          </a:graphic>
        </wp:inline>
      </w:drawing>
    </w:r>
    <w:r w:rsidR="00E63692">
      <w:br/>
    </w:r>
  </w:p>
  <w:p w14:paraId="78718B30" w14:textId="2F1C9023" w:rsidR="00E63692" w:rsidRPr="00C90B3F" w:rsidRDefault="00E63692" w:rsidP="00EC6936">
    <w:pPr>
      <w:pStyle w:val="Header"/>
      <w:pBdr>
        <w:bottom w:val="single" w:sz="8" w:space="0" w:color="808080"/>
      </w:pBdr>
      <w:jc w:val="center"/>
      <w:rPr>
        <w:rFonts w:ascii="Arial" w:hAnsi="Arial" w:cs="Arial"/>
        <w:color w:val="203E5D"/>
        <w:sz w:val="24"/>
        <w:szCs w:val="24"/>
      </w:rPr>
    </w:pPr>
    <w:r w:rsidRPr="00C90B3F">
      <w:rPr>
        <w:rFonts w:ascii="Arial" w:hAnsi="Arial" w:cs="Arial"/>
        <w:color w:val="203E5D"/>
        <w:sz w:val="24"/>
        <w:szCs w:val="24"/>
      </w:rPr>
      <w:t xml:space="preserve">Catholic </w:t>
    </w:r>
    <w:r w:rsidR="00C90B3F" w:rsidRPr="00C90B3F">
      <w:rPr>
        <w:rFonts w:ascii="Arial" w:hAnsi="Arial" w:cs="Arial"/>
        <w:color w:val="203E5D"/>
        <w:sz w:val="24"/>
        <w:szCs w:val="24"/>
      </w:rPr>
      <w:t>Center | 320</w:t>
    </w:r>
    <w:r w:rsidRPr="00C90B3F">
      <w:rPr>
        <w:rFonts w:ascii="Arial" w:hAnsi="Arial" w:cs="Arial"/>
        <w:color w:val="203E5D"/>
        <w:sz w:val="24"/>
        <w:szCs w:val="24"/>
      </w:rPr>
      <w:t xml:space="preserve"> Cathedral Street</w:t>
    </w:r>
    <w:r w:rsidR="00EC6936" w:rsidRPr="00C90B3F">
      <w:rPr>
        <w:rFonts w:ascii="Arial" w:hAnsi="Arial" w:cs="Arial"/>
        <w:color w:val="203E5D"/>
        <w:sz w:val="24"/>
        <w:szCs w:val="24"/>
      </w:rPr>
      <w:t xml:space="preserve"> | Baltimore,</w:t>
    </w:r>
    <w:r w:rsidRPr="00C90B3F">
      <w:rPr>
        <w:rFonts w:ascii="Arial" w:hAnsi="Arial" w:cs="Arial"/>
        <w:color w:val="203E5D"/>
        <w:sz w:val="24"/>
        <w:szCs w:val="24"/>
      </w:rPr>
      <w:t xml:space="preserve"> M</w:t>
    </w:r>
    <w:r w:rsidR="00EC6936" w:rsidRPr="00C90B3F">
      <w:rPr>
        <w:rFonts w:ascii="Arial" w:hAnsi="Arial" w:cs="Arial"/>
        <w:color w:val="203E5D"/>
        <w:sz w:val="24"/>
        <w:szCs w:val="24"/>
      </w:rPr>
      <w:t>D</w:t>
    </w:r>
    <w:r w:rsidRPr="00C90B3F">
      <w:rPr>
        <w:rFonts w:ascii="Arial" w:hAnsi="Arial" w:cs="Arial"/>
        <w:color w:val="203E5D"/>
        <w:sz w:val="24"/>
        <w:szCs w:val="24"/>
      </w:rPr>
      <w:t xml:space="preserve"> 21201</w:t>
    </w:r>
  </w:p>
  <w:p w14:paraId="36F5A7F3" w14:textId="77777777" w:rsidR="004E5BB4" w:rsidRPr="00E63692" w:rsidRDefault="004E5BB4" w:rsidP="00EC6936">
    <w:pPr>
      <w:pStyle w:val="Header"/>
      <w:pBdr>
        <w:bottom w:val="single" w:sz="8" w:space="0" w:color="808080"/>
      </w:pBdr>
      <w:jc w:val="center"/>
      <w:rPr>
        <w:rFonts w:ascii="Verdana" w:hAnsi="Verdana" w:cs="Lucida Sans Unicode"/>
        <w:color w:val="808080"/>
        <w:sz w:val="24"/>
        <w:szCs w:val="24"/>
      </w:rPr>
    </w:pPr>
  </w:p>
  <w:p w14:paraId="0938E455" w14:textId="77777777" w:rsidR="00E63692" w:rsidRDefault="00E63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0FA9"/>
    <w:multiLevelType w:val="hybridMultilevel"/>
    <w:tmpl w:val="481C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B5159"/>
    <w:multiLevelType w:val="hybridMultilevel"/>
    <w:tmpl w:val="89086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4177076">
    <w:abstractNumId w:val="0"/>
  </w:num>
  <w:num w:numId="2" w16cid:durableId="1232496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4A"/>
    <w:rsid w:val="00054497"/>
    <w:rsid w:val="000C7192"/>
    <w:rsid w:val="000D3D92"/>
    <w:rsid w:val="00115467"/>
    <w:rsid w:val="00134CC8"/>
    <w:rsid w:val="00143951"/>
    <w:rsid w:val="00150429"/>
    <w:rsid w:val="00160F2F"/>
    <w:rsid w:val="001734CC"/>
    <w:rsid w:val="00173D5D"/>
    <w:rsid w:val="00181A7E"/>
    <w:rsid w:val="001E63E1"/>
    <w:rsid w:val="002136B7"/>
    <w:rsid w:val="00240798"/>
    <w:rsid w:val="002637BB"/>
    <w:rsid w:val="00306875"/>
    <w:rsid w:val="00343C78"/>
    <w:rsid w:val="00353EE9"/>
    <w:rsid w:val="00370CDD"/>
    <w:rsid w:val="003811DD"/>
    <w:rsid w:val="003842CB"/>
    <w:rsid w:val="00393F82"/>
    <w:rsid w:val="003E5075"/>
    <w:rsid w:val="004145FE"/>
    <w:rsid w:val="00455A10"/>
    <w:rsid w:val="004C4CD9"/>
    <w:rsid w:val="004E5BB4"/>
    <w:rsid w:val="0050182D"/>
    <w:rsid w:val="005171FE"/>
    <w:rsid w:val="005324B3"/>
    <w:rsid w:val="005C5C84"/>
    <w:rsid w:val="005F2E5B"/>
    <w:rsid w:val="005F7BCC"/>
    <w:rsid w:val="00602802"/>
    <w:rsid w:val="006A7D75"/>
    <w:rsid w:val="006D2178"/>
    <w:rsid w:val="006D6B1D"/>
    <w:rsid w:val="006E2AC4"/>
    <w:rsid w:val="00721716"/>
    <w:rsid w:val="00743589"/>
    <w:rsid w:val="00760849"/>
    <w:rsid w:val="00783C08"/>
    <w:rsid w:val="007D79A3"/>
    <w:rsid w:val="007E5A40"/>
    <w:rsid w:val="00813103"/>
    <w:rsid w:val="00841C9B"/>
    <w:rsid w:val="00881658"/>
    <w:rsid w:val="008A74FF"/>
    <w:rsid w:val="008D4D52"/>
    <w:rsid w:val="008E4C83"/>
    <w:rsid w:val="00942BAC"/>
    <w:rsid w:val="0099127F"/>
    <w:rsid w:val="009E4E7F"/>
    <w:rsid w:val="00A41FD0"/>
    <w:rsid w:val="00A46C22"/>
    <w:rsid w:val="00A90135"/>
    <w:rsid w:val="00B40274"/>
    <w:rsid w:val="00B7313C"/>
    <w:rsid w:val="00B80380"/>
    <w:rsid w:val="00B83C37"/>
    <w:rsid w:val="00BA171C"/>
    <w:rsid w:val="00BC5B46"/>
    <w:rsid w:val="00BE33A9"/>
    <w:rsid w:val="00C169AB"/>
    <w:rsid w:val="00C51AFC"/>
    <w:rsid w:val="00C753F9"/>
    <w:rsid w:val="00C833F9"/>
    <w:rsid w:val="00C83B84"/>
    <w:rsid w:val="00C90B3F"/>
    <w:rsid w:val="00C9416F"/>
    <w:rsid w:val="00CD50FD"/>
    <w:rsid w:val="00CE207E"/>
    <w:rsid w:val="00CF5FE2"/>
    <w:rsid w:val="00D12DC1"/>
    <w:rsid w:val="00D253F5"/>
    <w:rsid w:val="00D51945"/>
    <w:rsid w:val="00D5374A"/>
    <w:rsid w:val="00DA7228"/>
    <w:rsid w:val="00DB5E74"/>
    <w:rsid w:val="00DE0F45"/>
    <w:rsid w:val="00DE14B9"/>
    <w:rsid w:val="00E240C2"/>
    <w:rsid w:val="00E42059"/>
    <w:rsid w:val="00E5794F"/>
    <w:rsid w:val="00E63692"/>
    <w:rsid w:val="00E87831"/>
    <w:rsid w:val="00EC6936"/>
    <w:rsid w:val="00F11581"/>
    <w:rsid w:val="00F16829"/>
    <w:rsid w:val="00F32856"/>
    <w:rsid w:val="00F330BF"/>
    <w:rsid w:val="00F64EE4"/>
    <w:rsid w:val="00F82FC3"/>
    <w:rsid w:val="00F90541"/>
    <w:rsid w:val="00F95619"/>
    <w:rsid w:val="00FA61EC"/>
    <w:rsid w:val="00FB488C"/>
    <w:rsid w:val="00FB5BDE"/>
    <w:rsid w:val="00FD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FEFF"/>
  <w14:defaultImageDpi w14:val="32767"/>
  <w15:chartTrackingRefBased/>
  <w15:docId w15:val="{F2A15D04-B72A-4FFE-8D21-7206955E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D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74A"/>
    <w:rPr>
      <w:rFonts w:ascii="Tahoma" w:hAnsi="Tahoma" w:cs="Tahoma"/>
      <w:sz w:val="16"/>
      <w:szCs w:val="16"/>
    </w:rPr>
  </w:style>
  <w:style w:type="paragraph" w:styleId="Header">
    <w:name w:val="header"/>
    <w:basedOn w:val="Normal"/>
    <w:link w:val="HeaderChar"/>
    <w:uiPriority w:val="99"/>
    <w:unhideWhenUsed/>
    <w:rsid w:val="00D5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4A"/>
  </w:style>
  <w:style w:type="paragraph" w:styleId="Footer">
    <w:name w:val="footer"/>
    <w:basedOn w:val="Normal"/>
    <w:link w:val="FooterChar"/>
    <w:uiPriority w:val="99"/>
    <w:unhideWhenUsed/>
    <w:qFormat/>
    <w:rsid w:val="00D5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4A"/>
  </w:style>
  <w:style w:type="paragraph" w:styleId="NoSpacing">
    <w:name w:val="No Spacing"/>
    <w:uiPriority w:val="1"/>
    <w:qFormat/>
    <w:rsid w:val="007D79A3"/>
    <w:rPr>
      <w:rFonts w:asciiTheme="minorHAnsi" w:eastAsiaTheme="minorHAnsi" w:hAnsiTheme="minorHAnsi" w:cstheme="minorBidi"/>
      <w:color w:val="44546A" w:themeColor="text2"/>
    </w:rPr>
  </w:style>
  <w:style w:type="paragraph" w:styleId="ListParagraph">
    <w:name w:val="List Paragraph"/>
    <w:basedOn w:val="Normal"/>
    <w:uiPriority w:val="34"/>
    <w:qFormat/>
    <w:rsid w:val="006A7D75"/>
    <w:pPr>
      <w:ind w:left="720"/>
      <w:contextualSpacing/>
    </w:pPr>
  </w:style>
  <w:style w:type="paragraph" w:styleId="NormalWeb">
    <w:name w:val="Normal (Web)"/>
    <w:basedOn w:val="Normal"/>
    <w:uiPriority w:val="99"/>
    <w:semiHidden/>
    <w:unhideWhenUsed/>
    <w:rsid w:val="0099127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9127F"/>
    <w:rPr>
      <w:b/>
      <w:bCs/>
    </w:rPr>
  </w:style>
  <w:style w:type="character" w:styleId="Emphasis">
    <w:name w:val="Emphasis"/>
    <w:basedOn w:val="DefaultParagraphFont"/>
    <w:uiPriority w:val="20"/>
    <w:qFormat/>
    <w:rsid w:val="0099127F"/>
    <w:rPr>
      <w:i/>
      <w:iCs/>
    </w:rPr>
  </w:style>
  <w:style w:type="paragraph" w:styleId="Revision">
    <w:name w:val="Revision"/>
    <w:hidden/>
    <w:uiPriority w:val="99"/>
    <w:semiHidden/>
    <w:rsid w:val="00C169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7355">
      <w:bodyDiv w:val="1"/>
      <w:marLeft w:val="0"/>
      <w:marRight w:val="0"/>
      <w:marTop w:val="0"/>
      <w:marBottom w:val="0"/>
      <w:divBdr>
        <w:top w:val="none" w:sz="0" w:space="0" w:color="auto"/>
        <w:left w:val="none" w:sz="0" w:space="0" w:color="auto"/>
        <w:bottom w:val="none" w:sz="0" w:space="0" w:color="auto"/>
        <w:right w:val="none" w:sz="0" w:space="0" w:color="auto"/>
      </w:divBdr>
    </w:div>
    <w:div w:id="1183787360">
      <w:bodyDiv w:val="1"/>
      <w:marLeft w:val="0"/>
      <w:marRight w:val="0"/>
      <w:marTop w:val="0"/>
      <w:marBottom w:val="0"/>
      <w:divBdr>
        <w:top w:val="none" w:sz="0" w:space="0" w:color="auto"/>
        <w:left w:val="none" w:sz="0" w:space="0" w:color="auto"/>
        <w:bottom w:val="none" w:sz="0" w:space="0" w:color="auto"/>
        <w:right w:val="none" w:sz="0" w:space="0" w:color="auto"/>
      </w:divBdr>
    </w:div>
    <w:div w:id="1235627785">
      <w:bodyDiv w:val="1"/>
      <w:marLeft w:val="0"/>
      <w:marRight w:val="0"/>
      <w:marTop w:val="0"/>
      <w:marBottom w:val="0"/>
      <w:divBdr>
        <w:top w:val="none" w:sz="0" w:space="0" w:color="auto"/>
        <w:left w:val="none" w:sz="0" w:space="0" w:color="auto"/>
        <w:bottom w:val="none" w:sz="0" w:space="0" w:color="auto"/>
        <w:right w:val="none" w:sz="0" w:space="0" w:color="auto"/>
      </w:divBdr>
    </w:div>
    <w:div w:id="1384867044">
      <w:bodyDiv w:val="1"/>
      <w:marLeft w:val="0"/>
      <w:marRight w:val="0"/>
      <w:marTop w:val="0"/>
      <w:marBottom w:val="0"/>
      <w:divBdr>
        <w:top w:val="none" w:sz="0" w:space="0" w:color="auto"/>
        <w:left w:val="none" w:sz="0" w:space="0" w:color="auto"/>
        <w:bottom w:val="none" w:sz="0" w:space="0" w:color="auto"/>
        <w:right w:val="none" w:sz="0" w:space="0" w:color="auto"/>
      </w:divBdr>
    </w:div>
    <w:div w:id="1650359450">
      <w:bodyDiv w:val="1"/>
      <w:marLeft w:val="0"/>
      <w:marRight w:val="0"/>
      <w:marTop w:val="0"/>
      <w:marBottom w:val="0"/>
      <w:divBdr>
        <w:top w:val="none" w:sz="0" w:space="0" w:color="auto"/>
        <w:left w:val="none" w:sz="0" w:space="0" w:color="auto"/>
        <w:bottom w:val="none" w:sz="0" w:space="0" w:color="auto"/>
        <w:right w:val="none" w:sz="0" w:space="0" w:color="auto"/>
      </w:divBdr>
    </w:div>
    <w:div w:id="1676348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Archdiocese of Baltimore</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wzicker</dc:creator>
  <cp:keywords/>
  <dc:description/>
  <cp:lastModifiedBy>Robinson, Lauren</cp:lastModifiedBy>
  <cp:revision>2</cp:revision>
  <cp:lastPrinted>2023-11-30T14:35:00Z</cp:lastPrinted>
  <dcterms:created xsi:type="dcterms:W3CDTF">2023-12-04T16:13:00Z</dcterms:created>
  <dcterms:modified xsi:type="dcterms:W3CDTF">2023-12-04T16:13:00Z</dcterms:modified>
</cp:coreProperties>
</file>